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C" w:rsidRDefault="00E748DC" w:rsidP="00E748DC">
      <w:bookmarkStart w:id="0" w:name="_GoBack"/>
      <w:bookmarkEnd w:id="0"/>
      <w:r>
        <w:rPr>
          <w:b/>
        </w:rPr>
        <w:t>Российский  инновационный холдинг Маджерик</w:t>
      </w:r>
      <w:r w:rsidR="009D54D9">
        <w:rPr>
          <w:b/>
        </w:rPr>
        <w:t xml:space="preserve">  </w:t>
      </w:r>
      <w:r>
        <w:t>РЕГИСТРАЦИЯ ( выполняется бесплатно). Пошаговая инструкция</w:t>
      </w:r>
    </w:p>
    <w:p w:rsidR="00E748DC" w:rsidRDefault="00E748DC" w:rsidP="00E748DC">
      <w:r>
        <w:rPr>
          <w:b/>
        </w:rPr>
        <w:t>Регистрация дает вам возможность приобретать самые необходимые и уникальные товары инновационных технологий по эксклюзивным ценам.    Если у Вас есть желание участвовать в продвижении продукции и зарабатывать при этом, Правила Вы можете увидеть в разделе ВОЗНАГРАЖДЕНИЯ. Если такого желания не появилось- Вас никто к этому не принуждает. Приобретайте для личного пользования и ПОДДЕРЖИТЕ ОТЕЧЕСТВЕННЫХ ПРОИЗВОДИТЕЛЕЙ</w:t>
      </w:r>
    </w:p>
    <w:p w:rsidR="00E748DC" w:rsidRDefault="00E748DC" w:rsidP="00E748DC">
      <w:r>
        <w:t xml:space="preserve">1. Набрать в поисковой строке адрес         </w:t>
      </w:r>
      <w:r w:rsidRPr="009D54D9">
        <w:rPr>
          <w:b/>
        </w:rPr>
        <w:t>www.mageric.</w:t>
      </w:r>
      <w:r w:rsidR="009D54D9" w:rsidRPr="009D54D9">
        <w:rPr>
          <w:b/>
          <w:lang w:val="en-US"/>
        </w:rPr>
        <w:t>life</w:t>
      </w:r>
      <w:r>
        <w:t xml:space="preserve">     Зайти на наш официальный сайт      </w:t>
      </w:r>
    </w:p>
    <w:p w:rsidR="00E748DC" w:rsidRPr="005D352B" w:rsidRDefault="00E748DC" w:rsidP="00E748DC">
      <w:pPr>
        <w:rPr>
          <w:sz w:val="40"/>
        </w:rPr>
      </w:pPr>
      <w:r>
        <w:t xml:space="preserve">2. кликнуть  в </w:t>
      </w:r>
      <w:r w:rsidR="00FF2C6A" w:rsidRPr="00FF2C6A">
        <w:rPr>
          <w:b/>
        </w:rPr>
        <w:t>ВЕРХНЕЙ ЧАСТИ</w:t>
      </w:r>
      <w:r w:rsidR="00FF2C6A">
        <w:t xml:space="preserve"> </w:t>
      </w:r>
      <w:r w:rsidR="00876F81">
        <w:t xml:space="preserve">над желтым полем   </w:t>
      </w:r>
      <w:hyperlink r:id="rId5" w:history="1">
        <w:r w:rsidRPr="005D352B">
          <w:rPr>
            <w:rStyle w:val="a3"/>
            <w:rFonts w:ascii="Tahoma" w:hAnsi="Tahoma" w:cs="Tahoma"/>
            <w:color w:val="FF5757"/>
            <w:sz w:val="28"/>
            <w:szCs w:val="17"/>
            <w:bdr w:val="none" w:sz="0" w:space="0" w:color="auto" w:frame="1"/>
            <w:shd w:val="clear" w:color="auto" w:fill="FBF8EC"/>
          </w:rPr>
          <w:t>Регистрация</w:t>
        </w:r>
      </w:hyperlink>
    </w:p>
    <w:p w:rsidR="00E748DC" w:rsidRDefault="00876F81" w:rsidP="00E748DC">
      <w:r>
        <w:t>3</w:t>
      </w:r>
      <w:r w:rsidR="00E748DC">
        <w:t>. Далее по пунктам заполняете все поля.</w:t>
      </w:r>
    </w:p>
    <w:p w:rsidR="00E748DC" w:rsidRDefault="00876F81" w:rsidP="00E748DC">
      <w:r>
        <w:t>4</w:t>
      </w:r>
      <w:r w:rsidR="00E748DC">
        <w:t>. Придумываете логин , или ник,  для себя.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789"/>
        <w:gridCol w:w="153"/>
      </w:tblGrid>
      <w:tr w:rsidR="00E748DC" w:rsidTr="00E748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8DC" w:rsidRDefault="00876F8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6"/>
                <w:szCs w:val="16"/>
              </w:rPr>
            </w:pPr>
            <w:r>
              <w:t>5</w:t>
            </w:r>
            <w:r w:rsidR="00E748DC">
              <w:t xml:space="preserve">. -в пункте   </w:t>
            </w:r>
            <w:r w:rsidR="00E748DC" w:rsidRPr="00FF2C6A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</w:rPr>
              <w:t>Введите логин человека, давшего Вам информацию (медиа-партнёра)</w:t>
            </w:r>
          </w:p>
        </w:tc>
      </w:tr>
      <w:tr w:rsidR="00E748DC" w:rsidTr="00E748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8DC" w:rsidRPr="00E748DC" w:rsidRDefault="00FF2C6A" w:rsidP="00E748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Вы </w:t>
            </w:r>
            <w:r w:rsidR="00E748DC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пишете  логин   </w:t>
            </w:r>
            <w:r w:rsidR="00E748DC">
              <w:rPr>
                <w:rFonts w:ascii="Tahoma" w:eastAsia="Times New Roman" w:hAnsi="Tahoma" w:cs="Tahoma"/>
                <w:color w:val="222222"/>
                <w:sz w:val="20"/>
                <w:szCs w:val="20"/>
                <w:lang w:val="en-US"/>
              </w:rPr>
              <w:t>LELYA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8DC" w:rsidRDefault="00E748DC">
            <w:pPr>
              <w:spacing w:after="0"/>
              <w:rPr>
                <w:rFonts w:cs="Times New Roman"/>
              </w:rPr>
            </w:pPr>
          </w:p>
        </w:tc>
      </w:tr>
    </w:tbl>
    <w:p w:rsidR="00E748DC" w:rsidRDefault="00876F81" w:rsidP="00E748DC">
      <w:pPr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</w:pPr>
      <w:r>
        <w:t>6</w:t>
      </w:r>
      <w:r w:rsidR="00E748DC">
        <w:t>. -</w:t>
      </w:r>
      <w:r w:rsidR="00E748DC" w:rsidRPr="00FF2C6A">
        <w:rPr>
          <w:b/>
        </w:rPr>
        <w:t xml:space="preserve">ВАЖНО!!!!!  Н И Ч Е Г О  НЕ ПИСАТЬ В ПУНКТЕ </w:t>
      </w:r>
      <w:r w:rsidR="00E748DC" w:rsidRPr="00FF2C6A">
        <w:rPr>
          <w:rStyle w:val="a4"/>
          <w:rFonts w:ascii="Tahoma" w:hAnsi="Tahoma" w:cs="Tahoma"/>
          <w:b/>
          <w:color w:val="222222"/>
          <w:sz w:val="20"/>
          <w:szCs w:val="20"/>
          <w:shd w:val="clear" w:color="auto" w:fill="FFFFFF"/>
        </w:rPr>
        <w:t>Код разрешения регистрации в группу Вашего медиа-партнёра</w:t>
      </w:r>
      <w:r w:rsidR="00E748DC">
        <w:rPr>
          <w:rStyle w:val="a4"/>
          <w:rFonts w:ascii="Tahoma" w:hAnsi="Tahoma" w:cs="Tahoma"/>
          <w:color w:val="222222"/>
          <w:sz w:val="16"/>
          <w:szCs w:val="16"/>
          <w:shd w:val="clear" w:color="auto" w:fill="FFFFFF"/>
        </w:rPr>
        <w:t xml:space="preserve"> </w:t>
      </w:r>
      <w:r w:rsidR="00FF2C6A">
        <w:rPr>
          <w:rStyle w:val="a4"/>
          <w:rFonts w:ascii="Tahoma" w:hAnsi="Tahoma" w:cs="Tahoma"/>
          <w:color w:val="222222"/>
          <w:sz w:val="16"/>
          <w:szCs w:val="16"/>
          <w:shd w:val="clear" w:color="auto" w:fill="FFFFFF"/>
        </w:rPr>
        <w:t xml:space="preserve">  </w:t>
      </w:r>
      <w:r w:rsidR="00E748DC"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 xml:space="preserve">Нам тут как раз и </w:t>
      </w:r>
      <w:r w:rsidR="009D54D9"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 xml:space="preserve">НЕ ТРЕБУЕТСЯ </w:t>
      </w:r>
      <w:r w:rsidR="00E748DC"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>НИЧЕГО писать</w:t>
      </w:r>
    </w:p>
    <w:p w:rsidR="00E748DC" w:rsidRDefault="00876F81" w:rsidP="00E748DC">
      <w:pPr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</w:pPr>
      <w:r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>7</w:t>
      </w:r>
      <w:r w:rsidR="00E748DC"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>. -Пароль вводите очень аккуратно, проверьте, в каком регистре вы работаете, какие- большие или маленькие буквы – включены, это ОЧЕНЬ важно для пароля</w:t>
      </w:r>
    </w:p>
    <w:p w:rsidR="00E748DC" w:rsidRDefault="00876F81" w:rsidP="00E748DC">
      <w:pPr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</w:pPr>
      <w:r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>8</w:t>
      </w:r>
      <w:r w:rsidR="00E748DC"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>. Далее, где есть галочки в голубых квадратиках, надо на них кликнуть и выбрать нужную информацию, т.е. снова кликнуть на нее</w:t>
      </w:r>
    </w:p>
    <w:p w:rsidR="001C7E82" w:rsidRDefault="00876F81" w:rsidP="00E748DC">
      <w:pPr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</w:pPr>
      <w:r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>9</w:t>
      </w:r>
      <w:r w:rsidR="00E748DC"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 xml:space="preserve">. - Далее обязательно заполнить ВСЕ ПОЛЯ. </w:t>
      </w:r>
      <w:r w:rsidR="001C7E82"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  <w:t>Пустых строк кроме 3ей быть не должно.</w:t>
      </w:r>
    </w:p>
    <w:p w:rsidR="00876F81" w:rsidRDefault="00876F81" w:rsidP="00E748DC">
      <w:pPr>
        <w:rPr>
          <w:rStyle w:val="a4"/>
          <w:rFonts w:ascii="Tahoma" w:hAnsi="Tahoma" w:cs="Tahoma"/>
          <w:i w:val="0"/>
          <w:color w:val="222222"/>
          <w:sz w:val="20"/>
          <w:szCs w:val="20"/>
          <w:shd w:val="clear" w:color="auto" w:fill="FFFFFF"/>
        </w:rPr>
      </w:pPr>
      <w:r>
        <w:t xml:space="preserve">10. обратите внимание на  проставления галочки в маленьких квадратиках, рядом с фразой " 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Я принимаю и соглашаюсь с положениями </w:t>
      </w:r>
      <w:hyperlink r:id="rId6" w:tgtFrame="_blank" w:history="1">
        <w:r>
          <w:rPr>
            <w:rStyle w:val="a3"/>
            <w:rFonts w:ascii="Tahoma" w:hAnsi="Tahoma" w:cs="Tahoma"/>
            <w:color w:val="9C44A9"/>
            <w:sz w:val="19"/>
            <w:szCs w:val="19"/>
            <w:shd w:val="clear" w:color="auto" w:fill="FFFFFF"/>
          </w:rPr>
          <w:t>Публичной оферты</w:t>
        </w:r>
      </w:hyperlink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  и "Настоящим подтверждаю свое согласие ,,,,</w:t>
      </w:r>
    </w:p>
    <w:p w:rsidR="00E748DC" w:rsidRDefault="00E748DC" w:rsidP="00E748DC">
      <w:r>
        <w:t>1</w:t>
      </w:r>
      <w:r w:rsidR="00876F81">
        <w:t>1</w:t>
      </w:r>
      <w:r>
        <w:t>. -После того, как Вы заполнили все поля, нажмите кнопку ПРОДОЛЖИТЬ</w:t>
      </w:r>
      <w:r w:rsidR="009D54D9" w:rsidRPr="009D54D9">
        <w:t xml:space="preserve">  </w:t>
      </w:r>
      <w:r>
        <w:t>и проверьте, правильно ли Вы указали медиа- партнера. Должна высветиться фамилия того человека, который  дал вам рекомендацию. В Вашем случае- Заславская Анна Борисовна, город Новосибирск</w:t>
      </w:r>
    </w:p>
    <w:p w:rsidR="009D54D9" w:rsidRPr="00876F81" w:rsidRDefault="00E748DC" w:rsidP="00E748DC">
      <w:r>
        <w:t>12.- далее после проверки нажимаете соответствующую кнопку – продолжить, &gt; и открывается Ваш личный кабинет.  Впоследствии Вы сможете зайти в него при предъявлении логина и пароля.</w:t>
      </w:r>
    </w:p>
    <w:p w:rsidR="00E748DC" w:rsidRDefault="009D54D9" w:rsidP="00E748DC">
      <w:r w:rsidRPr="009D54D9">
        <w:t>13.</w:t>
      </w:r>
      <w:r>
        <w:t xml:space="preserve">в личном кабинете вверху справа раздел ТОВАРЫ, </w:t>
      </w:r>
      <w:r w:rsidR="00E748DC">
        <w:t xml:space="preserve"> </w:t>
      </w:r>
      <w:r>
        <w:t>&gt;слева в меню Клиентская программа , кликаем ЗАКАЗ, увидите весь ассортимент с личными скидками</w:t>
      </w:r>
    </w:p>
    <w:p w:rsidR="00E748DC" w:rsidRDefault="00E748DC" w:rsidP="00E748DC">
      <w:r>
        <w:t>Желаем  здоровья и благополучия Вам и Вашим близким!</w:t>
      </w:r>
    </w:p>
    <w:p w:rsidR="00E748DC" w:rsidRDefault="00E748DC" w:rsidP="00E748DC">
      <w:r>
        <w:t xml:space="preserve">Мои телефоны для связи 89833240556 и 89537686556, </w:t>
      </w:r>
      <w:r w:rsidR="00325AF4" w:rsidRPr="00325AF4">
        <w:t>890</w:t>
      </w:r>
      <w:r w:rsidR="00325AF4">
        <w:t xml:space="preserve">90340508 , </w:t>
      </w:r>
      <w:r>
        <w:t xml:space="preserve">звонить с </w:t>
      </w:r>
      <w:r w:rsidR="009D54D9">
        <w:t>6</w:t>
      </w:r>
      <w:r>
        <w:t xml:space="preserve"> до 19 час моск вр.  Эл. почта </w:t>
      </w:r>
      <w:hyperlink r:id="rId7" w:history="1">
        <w:r>
          <w:rPr>
            <w:rStyle w:val="a3"/>
            <w:lang w:val="en-US"/>
          </w:rPr>
          <w:t>lelya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        скайп   </w:t>
      </w:r>
      <w:r>
        <w:rPr>
          <w:lang w:val="en-US"/>
        </w:rPr>
        <w:t>lelya</w:t>
      </w:r>
      <w:r>
        <w:t xml:space="preserve">565   Заславская Анна Борисовна. </w:t>
      </w:r>
      <w:r w:rsidR="009D54D9">
        <w:t xml:space="preserve"> </w:t>
      </w:r>
      <w:r>
        <w:t>Являюсь</w:t>
      </w:r>
      <w:r w:rsidR="009D54D9">
        <w:t xml:space="preserve"> </w:t>
      </w:r>
      <w:r>
        <w:t xml:space="preserve"> членом </w:t>
      </w:r>
      <w:r w:rsidR="009D54D9">
        <w:t xml:space="preserve"> </w:t>
      </w:r>
      <w:r>
        <w:t>Совета</w:t>
      </w:r>
      <w:r w:rsidR="009D54D9">
        <w:t xml:space="preserve"> </w:t>
      </w:r>
      <w:r>
        <w:t xml:space="preserve"> Лидеров </w:t>
      </w:r>
      <w:r w:rsidR="009D54D9">
        <w:t xml:space="preserve"> </w:t>
      </w:r>
      <w:r>
        <w:t xml:space="preserve">холдинга. </w:t>
      </w:r>
      <w:r w:rsidR="009D54D9">
        <w:t xml:space="preserve"> </w:t>
      </w:r>
      <w:r>
        <w:t>Всегда рада ответить на ваши вопросы.</w:t>
      </w:r>
    </w:p>
    <w:p w:rsidR="00E748DC" w:rsidRDefault="00E748DC" w:rsidP="00E748DC">
      <w:r>
        <w:t>Предприятие удостоено звания ЛИДЕР РОССИЙСКОЙ ЭКОНОМИКИ в 2005 году. Генеральный директор Шеремет И.М. награжден медалью ПРОФЕССИОНАЛ РОССИИ, имеет звание ТОП_ МЕНЕДЖЕР РОССИЙСКОЙ ФЕДЕРАЦИИ с занесением его имени в Книгу личностей Российской федерации</w:t>
      </w:r>
    </w:p>
    <w:p w:rsidR="00286FB4" w:rsidRDefault="00E748DC">
      <w:r>
        <w:rPr>
          <w:b/>
        </w:rPr>
        <w:t>Мы делаем наш мир лучше!- это девиз Российского  инновационного холдинга Маджерик</w:t>
      </w:r>
    </w:p>
    <w:sectPr w:rsidR="00286FB4" w:rsidSect="00E74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DC"/>
    <w:rsid w:val="00136F9A"/>
    <w:rsid w:val="00155D3B"/>
    <w:rsid w:val="001C7E82"/>
    <w:rsid w:val="00286FB4"/>
    <w:rsid w:val="00325AF4"/>
    <w:rsid w:val="005C38CA"/>
    <w:rsid w:val="005D352B"/>
    <w:rsid w:val="00876F81"/>
    <w:rsid w:val="008E5902"/>
    <w:rsid w:val="009D54D9"/>
    <w:rsid w:val="00B74225"/>
    <w:rsid w:val="00E748DC"/>
    <w:rsid w:val="00EA351B"/>
    <w:rsid w:val="00F55A94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8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748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8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74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ya_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eric.life/main.asp?WW_ID=1286" TargetMode="External"/><Relationship Id="rId5" Type="http://schemas.openxmlformats.org/officeDocument/2006/relationships/hyperlink" Target="http://www.mageric.net/main.asp?WW_ID=393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Копылова Алена Вадимовна</cp:lastModifiedBy>
  <cp:revision>2</cp:revision>
  <cp:lastPrinted>2017-01-09T05:57:00Z</cp:lastPrinted>
  <dcterms:created xsi:type="dcterms:W3CDTF">2020-04-13T07:54:00Z</dcterms:created>
  <dcterms:modified xsi:type="dcterms:W3CDTF">2020-04-13T07:54:00Z</dcterms:modified>
</cp:coreProperties>
</file>